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D0" w:rsidRDefault="00EE4DE2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E4DE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EE4DE2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E4DE2" w:rsidRPr="00EB77D4" w:rsidRDefault="00EE4DE2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764D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проведении </w:t>
      </w:r>
      <w:r w:rsidR="00A52F80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Международно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конкурс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ледовых скульптур «</w:t>
      </w:r>
      <w:bookmarkStart w:id="0" w:name="I0"/>
      <w:bookmarkStart w:id="1" w:name="C0"/>
      <w:bookmarkEnd w:id="0"/>
      <w:bookmarkEnd w:id="1"/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Хрустальная </w:t>
      </w:r>
      <w:proofErr w:type="spellStart"/>
      <w:r w:rsidRPr="00F764D0">
        <w:rPr>
          <w:rFonts w:ascii="Times New Roman" w:hAnsi="Times New Roman"/>
          <w:bCs/>
          <w:sz w:val="28"/>
          <w:szCs w:val="28"/>
          <w:lang w:eastAsia="ru-RU"/>
        </w:rPr>
        <w:t>менора</w:t>
      </w:r>
      <w:proofErr w:type="spellEnd"/>
      <w:r w:rsidRPr="00F764D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427F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В целях выявления творческого потенциала мастеров художественной обработки льда:</w:t>
      </w:r>
    </w:p>
    <w:p w:rsidR="00F764D0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1. Организовать и провести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</w:t>
      </w:r>
      <w:r w:rsidR="00F764D0" w:rsidRPr="003F2A05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F2A0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F485D" w:rsidRPr="003F2A0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6A54B8" w:rsidRPr="003F2A05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Pr="003F2A0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764D0" w:rsidRPr="003F2A0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8F485D" w:rsidRPr="003F2A0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6A54B8" w:rsidRPr="003F2A05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3F2A05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20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в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г. Биробиджане на площади имени Ленина, площади </w:t>
      </w:r>
      <w:r w:rsidR="0086076D">
        <w:rPr>
          <w:rFonts w:ascii="Times New Roman" w:hAnsi="Times New Roman"/>
          <w:spacing w:val="2"/>
          <w:sz w:val="28"/>
          <w:szCs w:val="28"/>
          <w:lang w:eastAsia="ru-RU"/>
        </w:rPr>
        <w:t xml:space="preserve">Дружбы 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площади </w:t>
      </w:r>
      <w:r w:rsidR="00611508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ородского Дворца культуры 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</w:t>
      </w:r>
      <w:bookmarkStart w:id="2" w:name="_GoBack"/>
      <w:bookmarkEnd w:id="2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ународный конкурс ледовых скульптур «</w:t>
      </w:r>
      <w:bookmarkStart w:id="3" w:name="C1"/>
      <w:bookmarkEnd w:id="3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4427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427F" w:rsidRDefault="00F764D0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764D0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Определить уполномоченным органом исполнительной власти Еврейской автономной области, ответственным за организацию и проведение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4" w:name="C2"/>
      <w:bookmarkEnd w:id="4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442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>департамент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культуры правительства Е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>врейской автономной области</w:t>
      </w:r>
      <w:r w:rsidR="0014427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4427F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3. Утвердить прилагаемые: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611508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оложение о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5" w:name="C3"/>
      <w:bookmarkEnd w:id="5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»;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рабочей группы по проведению </w:t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6" w:name="C4"/>
      <w:bookmarkEnd w:id="6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4427F" w:rsidRDefault="0014427F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жюри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7" w:name="C5"/>
      <w:bookmarkEnd w:id="7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3769E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4. Рекомендовать мэрии города Биробиджана оказать содействие в предоставлении материала (льда) для проведения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8" w:name="C6"/>
      <w:bookmarkEnd w:id="8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938F3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Аппарату губернатора и правительства Еврейской автономной области оказать содействие организаторам и участникам </w:t>
      </w:r>
      <w:r w:rsidR="00174BA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9" w:name="C7"/>
      <w:bookmarkEnd w:id="9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4F5A62" w:rsidRPr="004F5A6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3769E" w:rsidRDefault="00EE4DE2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6. Рекомендовать Управлению Министерства внутренних дел Российской Федерации по Еврейской автономной области принять меры по обеспечению общественного порядка во время проведения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10" w:name="C8"/>
      <w:bookmarkEnd w:id="10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4DE2" w:rsidRPr="00EE4DE2" w:rsidRDefault="0063769E" w:rsidP="009C0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7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. Настоящее распоряжение вступает в силу со дня его официального опубликования.</w:t>
      </w:r>
    </w:p>
    <w:p w:rsidR="00F764D0" w:rsidRDefault="00F764D0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764D0" w:rsidRDefault="00F764D0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31107C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DC45A9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убернатор области </w:t>
      </w:r>
      <w:r w:rsidR="00F764D0" w:rsidRP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</w:t>
      </w:r>
      <w:r w:rsidR="00C7558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B7873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</w:t>
      </w:r>
      <w:r w:rsidR="006F7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Р.Э. Гольдштейн</w:t>
      </w: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  <w:sectPr w:rsidR="00007ABD" w:rsidSect="0031107C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УТВЕРЖДЕНО</w:t>
      </w: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5378A0" w:rsidRDefault="00695C92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Распоряжением губернатора Еврейской автономной области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 № 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6938F3" w:rsidRPr="005378A0" w:rsidRDefault="006938F3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11508" w:rsidRPr="005378A0" w:rsidRDefault="00EE4DE2" w:rsidP="00C222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Положение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о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11" w:name="C9"/>
      <w:bookmarkEnd w:id="11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63769E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:rsidR="00B070C4" w:rsidRPr="00611508" w:rsidRDefault="00B070C4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8F3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1.1. 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Настоящее Положение о </w:t>
      </w:r>
      <w:r w:rsidR="00C11385"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V Международном конкурсе ледовых скульптур «Хрустальная </w:t>
      </w:r>
      <w:proofErr w:type="spellStart"/>
      <w:r w:rsidR="00C11385" w:rsidRPr="00C11385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C11385" w:rsidRPr="00C11385">
        <w:rPr>
          <w:rFonts w:ascii="Times New Roman" w:hAnsi="Times New Roman"/>
          <w:spacing w:val="2"/>
          <w:sz w:val="28"/>
          <w:szCs w:val="28"/>
          <w:lang w:eastAsia="ru-RU"/>
        </w:rPr>
        <w:t>» определяет по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рядок организации и проведения </w:t>
      </w:r>
      <w:r w:rsidR="00C11385"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V Международного конкурса ледовых скульптур «Хрустальная </w:t>
      </w:r>
      <w:proofErr w:type="spellStart"/>
      <w:r w:rsidR="00C11385" w:rsidRPr="00C11385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C11385" w:rsidRPr="00C11385">
        <w:rPr>
          <w:rFonts w:ascii="Times New Roman" w:hAnsi="Times New Roman"/>
          <w:spacing w:val="2"/>
          <w:sz w:val="28"/>
          <w:szCs w:val="28"/>
          <w:lang w:eastAsia="ru-RU"/>
        </w:rPr>
        <w:t>» (далее - конкурс).</w:t>
      </w:r>
    </w:p>
    <w:p w:rsidR="006938F3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1.2. 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Общее руководство проведением конкурса возлагается на рабочу</w:t>
      </w:r>
      <w:r w:rsidR="007E711E">
        <w:rPr>
          <w:rFonts w:ascii="Times New Roman" w:hAnsi="Times New Roman"/>
          <w:spacing w:val="2"/>
          <w:sz w:val="28"/>
          <w:szCs w:val="28"/>
          <w:lang w:eastAsia="ru-RU"/>
        </w:rPr>
        <w:t>ю группу по проведению конкурса, состав которой утвержда</w:t>
      </w:r>
      <w:r w:rsidR="007E104A">
        <w:rPr>
          <w:rFonts w:ascii="Times New Roman" w:hAnsi="Times New Roman"/>
          <w:spacing w:val="2"/>
          <w:sz w:val="28"/>
          <w:szCs w:val="28"/>
          <w:lang w:eastAsia="ru-RU"/>
        </w:rPr>
        <w:t>ется распоряжением губернатора Е</w:t>
      </w:r>
      <w:r w:rsidR="007E711E">
        <w:rPr>
          <w:rFonts w:ascii="Times New Roman" w:hAnsi="Times New Roman"/>
          <w:spacing w:val="2"/>
          <w:sz w:val="28"/>
          <w:szCs w:val="28"/>
          <w:lang w:eastAsia="ru-RU"/>
        </w:rPr>
        <w:t xml:space="preserve">врейской </w:t>
      </w:r>
      <w:r w:rsidR="007E104A">
        <w:rPr>
          <w:rFonts w:ascii="Times New Roman" w:hAnsi="Times New Roman"/>
          <w:spacing w:val="2"/>
          <w:sz w:val="28"/>
          <w:szCs w:val="28"/>
          <w:lang w:eastAsia="ru-RU"/>
        </w:rPr>
        <w:t>автономной области.</w:t>
      </w:r>
    </w:p>
    <w:p w:rsidR="006938F3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1.3</w:t>
      </w:r>
      <w:r w:rsidR="007E711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F7178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рганизатором конкурса является </w:t>
      </w:r>
      <w:r w:rsidR="00707766">
        <w:rPr>
          <w:rFonts w:ascii="Times New Roman" w:hAnsi="Times New Roman"/>
          <w:spacing w:val="2"/>
          <w:sz w:val="28"/>
          <w:szCs w:val="28"/>
          <w:lang w:eastAsia="ru-RU"/>
        </w:rPr>
        <w:t>департамент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культуры правительства Еврейской автономной области.</w:t>
      </w:r>
    </w:p>
    <w:p w:rsidR="00EE4DE2" w:rsidRPr="00611508" w:rsidRDefault="006938F3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1.4. 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Настоящее Положение размещается на Официальном интернет-портале органов государственной власти Еврейской автономной области (</w:t>
      </w:r>
      <w:hyperlink r:id="rId9" w:history="1">
        <w:r w:rsidR="00B070C4" w:rsidRPr="0061150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>www.eao.ru</w:t>
        </w:r>
      </w:hyperlink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B070C4" w:rsidRPr="00611508" w:rsidRDefault="00B070C4" w:rsidP="0061150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 Цели и задачи конкурса</w:t>
      </w:r>
    </w:p>
    <w:p w:rsidR="007F756B" w:rsidRPr="00611508" w:rsidRDefault="007F756B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F756B" w:rsidRPr="00611508" w:rsidRDefault="00EE4DE2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2.1. Цель конкурса </w:t>
      </w:r>
      <w:r w:rsidR="00184270" w:rsidRPr="0061150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поддержка и разви</w:t>
      </w:r>
      <w:r w:rsidR="007F756B" w:rsidRPr="00611508">
        <w:rPr>
          <w:rFonts w:ascii="Times New Roman" w:hAnsi="Times New Roman"/>
          <w:spacing w:val="2"/>
          <w:sz w:val="28"/>
          <w:szCs w:val="28"/>
          <w:lang w:eastAsia="ru-RU"/>
        </w:rPr>
        <w:t>тие художественного творчества.</w:t>
      </w:r>
    </w:p>
    <w:p w:rsidR="0063769E" w:rsidRPr="00611508" w:rsidRDefault="00EE4DE2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2.2. Задачи конкурса:</w:t>
      </w:r>
    </w:p>
    <w:p w:rsidR="006938F3" w:rsidRPr="00611508" w:rsidRDefault="007F756B" w:rsidP="0061150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выявление и развитие творческого потенциала мастеров художественной обработки льда, обмен опы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>том между участниками конкурса;</w:t>
      </w:r>
    </w:p>
    <w:p w:rsidR="006938F3" w:rsidRPr="00611508" w:rsidRDefault="007F756B" w:rsidP="0061150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формирование позитивного имидж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>а Еврейской автономной области</w:t>
      </w:r>
      <w:r w:rsidR="007E711E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</w:t>
      </w:r>
      <w:r w:rsidR="005241CE">
        <w:rPr>
          <w:rFonts w:ascii="Times New Roman" w:hAnsi="Times New Roman"/>
          <w:spacing w:val="2"/>
          <w:sz w:val="28"/>
          <w:szCs w:val="28"/>
          <w:lang w:eastAsia="ru-RU"/>
        </w:rPr>
        <w:t>область)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3769E" w:rsidRPr="00611508" w:rsidRDefault="007F756B" w:rsidP="0061150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создание благоприятных условий для организации досуга жителей и гостей области.</w:t>
      </w:r>
    </w:p>
    <w:p w:rsidR="006938F3" w:rsidRPr="00611508" w:rsidRDefault="006938F3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8F3" w:rsidRDefault="00EE4DE2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 Участники конкурса</w:t>
      </w:r>
    </w:p>
    <w:p w:rsidR="00C222B9" w:rsidRPr="00611508" w:rsidRDefault="00C222B9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55B8D" w:rsidRPr="00611508" w:rsidRDefault="00EE4DE2" w:rsidP="00C222B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3.1. В конкурсе 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могут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прин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>ь участие граждане Российской Федерации и</w:t>
      </w:r>
      <w:r w:rsidR="006938F3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>иностранных государств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как единолично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так </w:t>
      </w:r>
      <w:r w:rsidR="00A4758C" w:rsidRPr="0061150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655B8D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составе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команд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численностью не более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 человек.</w:t>
      </w:r>
    </w:p>
    <w:p w:rsidR="0063769E" w:rsidRPr="00611508" w:rsidRDefault="00EE4DE2" w:rsidP="006938F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3.2. В состав команды могут входить профессиональные художники, скульпторы, самодеятельные художники, мастера прикладного искусства, студенты и преподаватели профессиональных образовательных учреждений Российской Федерации и зарубежных стран.</w:t>
      </w:r>
    </w:p>
    <w:p w:rsidR="0063769E" w:rsidRPr="00611508" w:rsidRDefault="00EE4DE2" w:rsidP="006938F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3.3. Возраст участников конкурса </w:t>
      </w:r>
      <w:r w:rsidR="001165C9" w:rsidRPr="00611508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</w:t>
      </w:r>
      <w:r w:rsidR="001165C9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должен быть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C6E3D"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меньше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EE4DE2" w:rsidRDefault="007F756B" w:rsidP="006938F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3.4. 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 конкурса вправе задействовать в работе над скульптурой 2 технических ассистентов для выполнения подсобных работ (перемещение ледовых блоков, подача оборудования, воды и другие операции, не имеющие прямого отношения к творческому процессу создания скульптуры).</w:t>
      </w:r>
    </w:p>
    <w:p w:rsidR="00E02194" w:rsidRPr="00E02194" w:rsidRDefault="00E02194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3.5. Для участия в конкурсе участникам необходимо представить заявку </w:t>
      </w:r>
      <w:r w:rsid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06 декабря 2021 года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форме согласно приложению № 1 к настоящему Положению и эскиз проекта ледовой композиции (пластилин, рисунок) по адресу: 679000, г. Биробиджан, ул. </w:t>
      </w:r>
      <w:proofErr w:type="spellStart"/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Волочаевская</w:t>
      </w:r>
      <w:proofErr w:type="spellEnd"/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, 5 (ОГБУК «Центр народного т</w:t>
      </w:r>
      <w:r w:rsidR="00D318D3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ворчества»), контактные данные: 8 (42622) 4-49-34, </w:t>
      </w:r>
      <w:r w:rsidR="00D318D3" w:rsidRPr="00D318D3">
        <w:rPr>
          <w:rFonts w:ascii="Times New Roman" w:hAnsi="Times New Roman"/>
          <w:spacing w:val="2"/>
          <w:sz w:val="28"/>
          <w:szCs w:val="28"/>
          <w:lang w:eastAsia="ru-RU"/>
        </w:rPr>
        <w:t>gbuk-ocnt@post.eao.ru.</w:t>
      </w:r>
    </w:p>
    <w:p w:rsidR="00E02194" w:rsidRPr="00611508" w:rsidRDefault="00E02194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3.6. По результатам отбора эскизов проектов ледовых композиций, жюри конкурса к участию в конкурсе допускает участников (команды), в адрес которых 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</w:t>
      </w:r>
      <w:r w:rsidR="006A54B8">
        <w:rPr>
          <w:rFonts w:ascii="Times New Roman" w:hAnsi="Times New Roman"/>
          <w:spacing w:val="2"/>
          <w:sz w:val="28"/>
          <w:szCs w:val="28"/>
          <w:lang w:eastAsia="ru-RU"/>
        </w:rPr>
        <w:t>09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</w:t>
      </w:r>
      <w:r w:rsidR="00517AD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>2021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направляется официальное</w:t>
      </w:r>
      <w:r w:rsidR="00D318D3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приглашение.</w:t>
      </w:r>
    </w:p>
    <w:p w:rsidR="0031107C" w:rsidRPr="00611508" w:rsidRDefault="0031107C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318D3" w:rsidRPr="00611508" w:rsidRDefault="00D318D3" w:rsidP="00D318D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 Программа и условия конкурса</w:t>
      </w:r>
    </w:p>
    <w:p w:rsidR="00D318D3" w:rsidRPr="00611508" w:rsidRDefault="00D318D3" w:rsidP="00D318D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318D3" w:rsidRPr="0061150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.1. Конкурс проводится на трех площадках муниципального образования «Город Биробиджан»: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имени Ленина;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Дружбы;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Городского Дворца культуры.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4.2. Тема конкурса «Ледовая фантазия».</w:t>
      </w:r>
    </w:p>
    <w:p w:rsidR="00D318D3" w:rsidRPr="0061150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.3. Для выполн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>ения конкурсной композиции каждому участнику (команде)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 ледяной блок размером не более 2,0 х 2,0 х 0,5 м. </w:t>
      </w:r>
      <w:r w:rsidRPr="004F5A6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При создании конкурсной композиции разрешается применять лед, воду, а также материалы, полученные при обработке льда.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4.4. Время работы над конкурсной ком</w:t>
      </w:r>
      <w:r w:rsidR="009D6D47"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позицией – с 11 часов 00 минут 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6A54B8" w:rsidRPr="006A54B8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до 12 часов 00 минут 2</w:t>
      </w:r>
      <w:r w:rsidR="006A54B8" w:rsidRPr="006A54B8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DC45A9" w:rsidRPr="006A54B8">
        <w:rPr>
          <w:rFonts w:ascii="Times New Roman" w:hAnsi="Times New Roman"/>
          <w:spacing w:val="2"/>
          <w:sz w:val="28"/>
          <w:szCs w:val="28"/>
          <w:lang w:eastAsia="ru-RU"/>
        </w:rPr>
        <w:t>21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4.5.</w:t>
      </w:r>
      <w:r w:rsidRPr="006A54B8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Оценка конкурсных композиций производится жюри</w:t>
      </w:r>
      <w:r w:rsidR="007E711E"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E104A" w:rsidRPr="006A54B8">
        <w:rPr>
          <w:rFonts w:ascii="Times New Roman" w:hAnsi="Times New Roman"/>
          <w:spacing w:val="2"/>
          <w:sz w:val="28"/>
          <w:szCs w:val="28"/>
          <w:lang w:eastAsia="ru-RU"/>
        </w:rPr>
        <w:t>конкурса</w:t>
      </w:r>
      <w:r w:rsidR="007E711E"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– жюри)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с 12 до 13 часов 2</w:t>
      </w:r>
      <w:r w:rsidR="006A54B8" w:rsidRPr="006A54B8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DC45A9" w:rsidRPr="006A54B8">
        <w:rPr>
          <w:rFonts w:ascii="Times New Roman" w:hAnsi="Times New Roman"/>
          <w:spacing w:val="2"/>
          <w:sz w:val="28"/>
          <w:szCs w:val="28"/>
          <w:lang w:eastAsia="ru-RU"/>
        </w:rPr>
        <w:t>21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D318D3" w:rsidRPr="006849FE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.6.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Конкурсная композиция оценивается жюри согласно критериям, установленным в приложении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2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настоящему Положению. По каждому критерию каждым членом жюри выставляется оценка по пятибалльной шкале. Общая оценка представляет собой сумму оценок всех членов жюри.</w:t>
      </w:r>
    </w:p>
    <w:p w:rsidR="00D318D3" w:rsidRPr="0061150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 xml:space="preserve"> (команды)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конкурса, набравшие наибольшее количество баллов, становятся победителями конкурса (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место).</w:t>
      </w:r>
    </w:p>
    <w:p w:rsidR="00D318D3" w:rsidRPr="006A54B8" w:rsidRDefault="00D318D3" w:rsidP="00D318D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4.8.</w:t>
      </w:r>
      <w:r w:rsidRPr="006A54B8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Решение жюри оформляется про</w:t>
      </w:r>
      <w:r w:rsid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токолом до 15 часов 00 минут </w:t>
      </w:r>
      <w:r w:rsidR="006A54B8">
        <w:rPr>
          <w:rFonts w:ascii="Times New Roman" w:hAnsi="Times New Roman"/>
          <w:spacing w:val="2"/>
          <w:sz w:val="28"/>
          <w:szCs w:val="28"/>
          <w:lang w:eastAsia="ru-RU"/>
        </w:rPr>
        <w:br/>
        <w:t>24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DC45A9" w:rsidRPr="006A54B8">
        <w:rPr>
          <w:rFonts w:ascii="Times New Roman" w:hAnsi="Times New Roman"/>
          <w:spacing w:val="2"/>
          <w:sz w:val="28"/>
          <w:szCs w:val="28"/>
          <w:lang w:eastAsia="ru-RU"/>
        </w:rPr>
        <w:t>21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D318D3" w:rsidRDefault="00D318D3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D318D3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. Жюри конкурса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318D3" w:rsidRDefault="00D318D3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5.1. </w:t>
      </w:r>
      <w:r w:rsidRPr="00D318D3">
        <w:rPr>
          <w:rFonts w:ascii="Times New Roman" w:hAnsi="Times New Roman"/>
          <w:spacing w:val="2"/>
          <w:sz w:val="28"/>
          <w:szCs w:val="28"/>
          <w:lang w:eastAsia="ru-RU"/>
        </w:rPr>
        <w:t>С целью рассмотрения заявок участников (команд) и эскизов проектов ледовой композиции, оценка готовых конкурсных композиций, определения победителей конкурса формируется жюри конкурса, состав которого утверждается распоряжением губернатора Еврейской автономной области.</w:t>
      </w:r>
    </w:p>
    <w:p w:rsidR="0063769E" w:rsidRPr="00611508" w:rsidRDefault="00D318D3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. Состав жюри формируется из числа профессиональных художников, представителей общественности, государственных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образовательных учреждений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704C3" w:rsidRPr="00611508">
        <w:rPr>
          <w:rFonts w:ascii="Times New Roman" w:hAnsi="Times New Roman"/>
          <w:spacing w:val="2"/>
          <w:sz w:val="28"/>
          <w:szCs w:val="28"/>
          <w:lang w:eastAsia="ru-RU"/>
        </w:rPr>
        <w:t>расположенных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территории области, представителей органов </w:t>
      </w:r>
      <w:r w:rsidR="00DF5ED5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исполнительной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власти</w:t>
      </w:r>
      <w:r w:rsidR="00DF5E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области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, органов местного самоуправления муниципальных образований области, политических партий.</w:t>
      </w:r>
    </w:p>
    <w:p w:rsidR="007B041E" w:rsidRPr="00611508" w:rsidRDefault="00D318D3" w:rsidP="007F756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B041E"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B041E" w:rsidRPr="00611508">
        <w:rPr>
          <w:rFonts w:ascii="Times New Roman" w:hAnsi="Times New Roman"/>
          <w:spacing w:val="2"/>
          <w:sz w:val="28"/>
          <w:szCs w:val="28"/>
          <w:lang w:eastAsia="ru-RU"/>
        </w:rPr>
        <w:t>. Жюри самостоятельно определяет место размещения участников по площадям по результатам конкурсного отбора эскизов.</w:t>
      </w:r>
    </w:p>
    <w:p w:rsidR="00C30872" w:rsidRPr="00611508" w:rsidRDefault="00C30872" w:rsidP="009D6D47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6. Техника безопасности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3769E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6.1.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Каждый участник конкурса обеспечивает соблюдение правил техники безопасности, в том числе техническими ассистентами, при работе с инструментом, оборудованием и скульптурой.</w:t>
      </w:r>
    </w:p>
    <w:p w:rsidR="0063769E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6.2.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 конкурса не осуществля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т страхование участников и их технических ассистентов от несчастных случаев, не нес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ответственности за нарушение участниками правил техники безопасности, правил эксплуатации используемого инструмента (оборудования), а также за полученные участниками либо их техническими ассистентами в период выполнения работы травмы.</w:t>
      </w:r>
    </w:p>
    <w:p w:rsidR="0063769E" w:rsidRPr="00611508" w:rsidRDefault="006849FE" w:rsidP="009D382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6.3.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 конкурса не нес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ответственности за сохранность оборудования и личных вещей участников.</w:t>
      </w:r>
    </w:p>
    <w:p w:rsidR="00EE4DE2" w:rsidRPr="00611508" w:rsidRDefault="00EE4DE2" w:rsidP="0063769E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6D31CF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. Награждение участников конкурса</w:t>
      </w:r>
    </w:p>
    <w:p w:rsidR="003E0339" w:rsidRPr="004F5A62" w:rsidRDefault="003E0339" w:rsidP="00C5304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17E03" w:rsidRPr="00611508" w:rsidRDefault="007E711E" w:rsidP="00C5304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6849FE">
        <w:rPr>
          <w:rFonts w:ascii="Times New Roman" w:hAnsi="Times New Roman"/>
          <w:spacing w:val="2"/>
          <w:sz w:val="28"/>
          <w:szCs w:val="28"/>
          <w:lang w:eastAsia="ru-RU"/>
        </w:rPr>
        <w:t>.1.</w:t>
      </w:r>
      <w:r w:rsidR="006849F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По итогам конкурса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участники (команды)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награждаются дипломами и памятными сувенирами.</w:t>
      </w:r>
    </w:p>
    <w:p w:rsidR="00B54C87" w:rsidRDefault="00B54C87">
      <w:pP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  <w:br w:type="page"/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9"/>
        <w:gridCol w:w="4021"/>
      </w:tblGrid>
      <w:tr w:rsidR="00F37B60" w:rsidRPr="00F37B60" w:rsidTr="001B05B4">
        <w:tc>
          <w:tcPr>
            <w:tcW w:w="2803" w:type="pct"/>
            <w:hideMark/>
          </w:tcPr>
          <w:p w:rsidR="00F37B60" w:rsidRPr="00F37B60" w:rsidRDefault="00F37B60" w:rsidP="00F37B60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hideMark/>
          </w:tcPr>
          <w:p w:rsidR="00F37B60" w:rsidRPr="00F37B60" w:rsidRDefault="00F37B60" w:rsidP="001B05B4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 1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A52F8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«Хрустальная </w:t>
            </w:r>
            <w:proofErr w:type="spellStart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Заяв</w:t>
      </w:r>
      <w:r w:rsidR="003A761A">
        <w:rPr>
          <w:rFonts w:ascii="Times New Roman" w:eastAsia="Arial Unicode MS" w:hAnsi="Times New Roman"/>
          <w:sz w:val="28"/>
        </w:rPr>
        <w:t>ка</w:t>
      </w:r>
    </w:p>
    <w:p w:rsidR="00F37B60" w:rsidRPr="00F37B60" w:rsidRDefault="00F37B60" w:rsidP="00F37B60">
      <w:pPr>
        <w:tabs>
          <w:tab w:val="left" w:pos="3206"/>
        </w:tabs>
        <w:spacing w:before="30" w:after="30" w:line="240" w:lineRule="auto"/>
        <w:ind w:left="-4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участника</w:t>
      </w:r>
      <w:proofErr w:type="gramEnd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«Хрустальная </w:t>
      </w:r>
      <w:proofErr w:type="spell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F37B60" w:rsidRPr="00F37B60" w:rsidRDefault="00F37B60" w:rsidP="00F37B60">
      <w:pPr>
        <w:spacing w:after="200" w:line="276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074"/>
        <w:gridCol w:w="3566"/>
      </w:tblGrid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1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 xml:space="preserve">Ф.И.О. 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2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Род деятельности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3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Год, место рождения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4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rPr>
                <w:spacing w:val="2"/>
                <w:szCs w:val="28"/>
                <w:lang w:eastAsia="ru-RU"/>
              </w:rPr>
              <w:t>Контактный телефон (рабочий, домашний, мобильный)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5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  <w:rPr>
                <w:spacing w:val="2"/>
                <w:szCs w:val="28"/>
                <w:lang w:eastAsia="ru-RU"/>
              </w:rPr>
            </w:pPr>
            <w:r w:rsidRPr="00F37B60">
              <w:rPr>
                <w:spacing w:val="2"/>
                <w:szCs w:val="28"/>
                <w:lang w:eastAsia="ru-RU"/>
              </w:rPr>
              <w:t>Адрес проживания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6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Адрес электронной почты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7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</w:pPr>
            <w:r w:rsidRPr="00F37B60">
              <w:t>Наименование конкурсной композиции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</w:tbl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 xml:space="preserve">К заявлению прикладываю: 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4115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Дата подачи</w:t>
            </w:r>
          </w:p>
        </w:tc>
        <w:tc>
          <w:tcPr>
            <w:tcW w:w="4278" w:type="dxa"/>
          </w:tcPr>
          <w:p w:rsidR="00F37B60" w:rsidRPr="00F37B60" w:rsidRDefault="00DC45A9" w:rsidP="00F37B60">
            <w:pPr>
              <w:jc w:val="both"/>
            </w:pPr>
            <w:r>
              <w:rPr>
                <w:szCs w:val="28"/>
              </w:rPr>
              <w:t>«____» _________21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676213" w:rsidRPr="00F37B60" w:rsidRDefault="00676213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4109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Заявка принята</w:t>
            </w:r>
          </w:p>
        </w:tc>
        <w:tc>
          <w:tcPr>
            <w:tcW w:w="4278" w:type="dxa"/>
          </w:tcPr>
          <w:p w:rsidR="00F37B60" w:rsidRPr="00F37B60" w:rsidRDefault="00DC45A9" w:rsidP="00F37B60">
            <w:pPr>
              <w:jc w:val="both"/>
            </w:pPr>
            <w:r>
              <w:rPr>
                <w:szCs w:val="28"/>
              </w:rPr>
              <w:t>«____» _________21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>
      <w:r>
        <w:br w:type="page"/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9"/>
        <w:gridCol w:w="4021"/>
      </w:tblGrid>
      <w:tr w:rsidR="00EE4DE2" w:rsidRPr="00E42AEC" w:rsidTr="001B05B4">
        <w:tc>
          <w:tcPr>
            <w:tcW w:w="2803" w:type="pct"/>
            <w:hideMark/>
          </w:tcPr>
          <w:p w:rsidR="00EE4DE2" w:rsidRPr="00E42AEC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7" w:type="pct"/>
            <w:hideMark/>
          </w:tcPr>
          <w:p w:rsidR="00EE4DE2" w:rsidRPr="00E42AEC" w:rsidRDefault="00EE4DE2" w:rsidP="001B05B4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A52F80" w:rsidRPr="00A52F80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</w:t>
            </w:r>
            <w:bookmarkStart w:id="12" w:name="C11"/>
            <w:bookmarkEnd w:id="12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Хрустальная</w:t>
            </w:r>
            <w:r w:rsid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B54C87" w:rsidRDefault="00B54C87" w:rsidP="00B67126">
      <w:pPr>
        <w:shd w:val="clear" w:color="auto" w:fill="FFFFFF"/>
        <w:spacing w:after="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F37B60" w:rsidRDefault="00F37B60" w:rsidP="00B67126">
      <w:pPr>
        <w:shd w:val="clear" w:color="auto" w:fill="FFFFFF"/>
        <w:spacing w:after="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EE4DE2" w:rsidRPr="005378A0" w:rsidRDefault="00E42AEC" w:rsidP="00B54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EE4DE2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ритерии оценок </w:t>
      </w:r>
      <w:r w:rsidR="003A761A">
        <w:rPr>
          <w:rFonts w:ascii="Times New Roman" w:hAnsi="Times New Roman"/>
          <w:spacing w:val="2"/>
          <w:sz w:val="28"/>
          <w:szCs w:val="28"/>
          <w:lang w:eastAsia="ru-RU"/>
        </w:rPr>
        <w:t>конкурсных композиций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Член жюри</w:t>
      </w:r>
      <w:r w:rsidR="006A43CE"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______________________________________________________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Наименование композиции</w:t>
      </w:r>
      <w:r w:rsidR="00B6712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________________________________________</w:t>
      </w:r>
      <w:r w:rsidR="00B67126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  <w:r w:rsidRPr="005378A0">
        <w:rPr>
          <w:rFonts w:ascii="Arial" w:hAnsi="Arial" w:cs="Arial"/>
          <w:spacing w:val="2"/>
          <w:sz w:val="24"/>
          <w:szCs w:val="24"/>
          <w:lang w:eastAsia="ru-RU"/>
        </w:rPr>
        <w:t>     </w:t>
      </w:r>
    </w:p>
    <w:tbl>
      <w:tblPr>
        <w:tblW w:w="4817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4674"/>
        <w:gridCol w:w="1833"/>
        <w:gridCol w:w="1832"/>
      </w:tblGrid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Критерии оценок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Баллы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1, 2, 3, 4, 5)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4F7E12">
            <w:pPr>
              <w:tabs>
                <w:tab w:val="left" w:pos="1750"/>
              </w:tabs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блока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Соответствие созданного произведения представленному эскизу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Техника и мастерство обработки льда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Креативность, оригинальность дизайна, художественная выразительность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Степень законченности произведения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Рациональное использование льда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Эмоциональность и выразительность композиции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Общее впечатление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849FE" w:rsidRPr="005378A0" w:rsidTr="006849FE">
        <w:tc>
          <w:tcPr>
            <w:tcW w:w="29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4DE2" w:rsidRPr="005378A0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E4DE2" w:rsidRPr="005378A0" w:rsidRDefault="00EE4DE2" w:rsidP="00EE4DE2">
      <w:pPr>
        <w:shd w:val="clear" w:color="auto" w:fill="FFFFFF"/>
        <w:spacing w:before="30" w:after="24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378A0">
        <w:rPr>
          <w:rFonts w:ascii="Times New Roman" w:hAnsi="Times New Roman"/>
          <w:spacing w:val="2"/>
          <w:sz w:val="24"/>
          <w:szCs w:val="24"/>
          <w:lang w:eastAsia="ru-RU"/>
        </w:rPr>
        <w:br/>
        <w:t>Примечание: оценка ставится в соответствующем квадрате.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                  Подпись члена жюри___________</w:t>
      </w:r>
    </w:p>
    <w:p w:rsidR="00676213" w:rsidRDefault="00EE4DE2" w:rsidP="00E42AEC">
      <w:pPr>
        <w:shd w:val="clear" w:color="auto" w:fill="FFFFFF"/>
        <w:spacing w:before="30" w:after="24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  <w:sectPr w:rsidR="00676213" w:rsidSect="004F7E12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378A0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EE4DE2" w:rsidRPr="00611508" w:rsidRDefault="00EE4DE2" w:rsidP="00E42AEC">
      <w:pPr>
        <w:shd w:val="clear" w:color="auto" w:fill="FFFFFF"/>
        <w:spacing w:before="30" w:after="24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42AEC" w:rsidRPr="00611508" w:rsidRDefault="00EE4DE2" w:rsidP="00E42A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="00E42AEC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рабочей группы </w:t>
      </w:r>
    </w:p>
    <w:p w:rsidR="00EE4DE2" w:rsidRPr="003E0339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проведению </w:t>
      </w:r>
      <w:r w:rsidR="00A52F80" w:rsidRPr="00A52F80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13" w:name="C12"/>
      <w:bookmarkEnd w:id="13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EB77D4" w:rsidRPr="00611508" w:rsidRDefault="00EB77D4" w:rsidP="00695C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5762"/>
      </w:tblGrid>
      <w:tr w:rsidR="00611508" w:rsidRPr="00611508" w:rsidTr="00EB5C02">
        <w:tc>
          <w:tcPr>
            <w:tcW w:w="3582" w:type="dxa"/>
          </w:tcPr>
          <w:p w:rsidR="00FD5832" w:rsidRPr="00611508" w:rsidRDefault="00A52F80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Жуков</w:t>
            </w:r>
          </w:p>
          <w:p w:rsidR="00FD5832" w:rsidRPr="00611508" w:rsidRDefault="00A52F80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Валерий Александрович</w:t>
            </w:r>
          </w:p>
        </w:tc>
        <w:tc>
          <w:tcPr>
            <w:tcW w:w="5762" w:type="dxa"/>
          </w:tcPr>
          <w:p w:rsidR="00FD5832" w:rsidRPr="00611508" w:rsidRDefault="00DC0BA5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з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председателя правительства Еврейской автономной области по социальной политике, председатель рабочей группы;</w:t>
            </w:r>
          </w:p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0329A7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Ушакова</w:t>
            </w:r>
          </w:p>
          <w:p w:rsidR="00FD5832" w:rsidRPr="00611508" w:rsidRDefault="000329A7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5762" w:type="dxa"/>
          </w:tcPr>
          <w:p w:rsidR="00FD5832" w:rsidRPr="00611508" w:rsidRDefault="00DC45A9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департамента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культуры правительства Еврейской автономной области, заместитель председателя рабочей</w:t>
            </w:r>
            <w:r w:rsidR="00B6712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D5832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A54B8" w:rsidTr="00EB5C02">
        <w:tc>
          <w:tcPr>
            <w:tcW w:w="3582" w:type="dxa"/>
          </w:tcPr>
          <w:p w:rsidR="00FD5832" w:rsidRPr="006A54B8" w:rsidRDefault="006A54B8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Тычинина</w:t>
            </w:r>
          </w:p>
          <w:p w:rsidR="006A54B8" w:rsidRPr="006A54B8" w:rsidRDefault="006A54B8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Надежда Евгеньевна</w:t>
            </w:r>
          </w:p>
        </w:tc>
        <w:tc>
          <w:tcPr>
            <w:tcW w:w="5762" w:type="dxa"/>
          </w:tcPr>
          <w:p w:rsidR="00FD5832" w:rsidRPr="006A54B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</w:t>
            </w:r>
            <w:r w:rsidR="00C53045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</w:t>
            </w:r>
            <w:r w:rsid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консультант</w:t>
            </w:r>
            <w:r w:rsidR="00EB77D4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707766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департамента</w:t>
            </w:r>
            <w:r w:rsidR="00EB77D4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кул</w:t>
            </w:r>
            <w:r w:rsidR="00EB77D4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ьтуры правительства Еврейской </w:t>
            </w: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автоном</w:t>
            </w:r>
            <w:r w:rsidR="00EB77D4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ной области, секретарь рабочей </w:t>
            </w: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группы.</w:t>
            </w:r>
          </w:p>
          <w:p w:rsidR="00FD5832" w:rsidRPr="006A54B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рабочей группы: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762" w:type="dxa"/>
          </w:tcPr>
          <w:p w:rsidR="00FD5832" w:rsidRPr="00611508" w:rsidRDefault="00FD5832" w:rsidP="00695C92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Абдуразакова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Елена Рудольфовна</w:t>
            </w:r>
          </w:p>
        </w:tc>
        <w:tc>
          <w:tcPr>
            <w:tcW w:w="5762" w:type="dxa"/>
          </w:tcPr>
          <w:p w:rsidR="00FD5832" w:rsidRPr="00611508" w:rsidRDefault="00FD5832" w:rsidP="00DC0BA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завед</w:t>
            </w:r>
            <w:r w:rsidR="00C53045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ующая кафедрой изобразительного искусства и дизайна ФГБОУ 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ВО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Приамурский государственный университет</w:t>
            </w:r>
          </w:p>
          <w:p w:rsidR="00FD5832" w:rsidRPr="00611508" w:rsidRDefault="00FD5832" w:rsidP="00DC0BA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имени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Шолом-Алейхема» (по согласованию);</w:t>
            </w:r>
          </w:p>
          <w:p w:rsidR="00C378FF" w:rsidRPr="00611508" w:rsidRDefault="00C378FF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Баженова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5762" w:type="dxa"/>
          </w:tcPr>
          <w:p w:rsidR="00FD5832" w:rsidRPr="00611508" w:rsidRDefault="00FD5832" w:rsidP="00676213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ректор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ФГБОУ ВО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«Приамурс</w:t>
            </w:r>
            <w:r w:rsid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кий государственный университет </w:t>
            </w:r>
            <w:r w:rsidR="00676213" w:rsidRPr="0067621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имени Шолом-Алейхема»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Головатый </w:t>
            </w:r>
          </w:p>
          <w:p w:rsidR="00FD5832" w:rsidRPr="00611508" w:rsidRDefault="00FD5832" w:rsidP="00FD583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762" w:type="dxa"/>
          </w:tcPr>
          <w:p w:rsidR="00FD5832" w:rsidRPr="00611508" w:rsidRDefault="00FD5832" w:rsidP="00FD583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глава муниципального образования «Город Биробиджан» (по согласованию);</w:t>
            </w:r>
          </w:p>
          <w:p w:rsidR="00FD5832" w:rsidRPr="00611508" w:rsidRDefault="00FD5832" w:rsidP="00C378F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A54B8" w:rsidRPr="00611508" w:rsidTr="002D2305">
        <w:tc>
          <w:tcPr>
            <w:tcW w:w="3582" w:type="dxa"/>
          </w:tcPr>
          <w:p w:rsidR="006A54B8" w:rsidRPr="00284695" w:rsidRDefault="006A54B8" w:rsidP="002D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6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Гетманская</w:t>
            </w:r>
          </w:p>
          <w:p w:rsidR="006A54B8" w:rsidRPr="00611508" w:rsidRDefault="006A54B8" w:rsidP="002D2305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846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5762" w:type="dxa"/>
          </w:tcPr>
          <w:p w:rsidR="006A54B8" w:rsidRPr="00611508" w:rsidRDefault="006A54B8" w:rsidP="002D2305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2846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исполняющий обязанности директора </w:t>
            </w:r>
            <w:r w:rsidR="00BB619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ОГПОБУ</w:t>
            </w:r>
            <w:r w:rsidRPr="0028469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«Биробиджанский колледж культуры и искусств»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6A54B8" w:rsidRPr="00611508" w:rsidRDefault="006A54B8" w:rsidP="002D230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6A54B8" w:rsidRPr="006A54B8" w:rsidRDefault="006A54B8" w:rsidP="006A54B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Левчук</w:t>
            </w:r>
          </w:p>
          <w:p w:rsidR="00FD5832" w:rsidRPr="00611508" w:rsidRDefault="006A54B8" w:rsidP="006A54B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Антон Петрович</w:t>
            </w:r>
          </w:p>
        </w:tc>
        <w:tc>
          <w:tcPr>
            <w:tcW w:w="5762" w:type="dxa"/>
          </w:tcPr>
          <w:p w:rsidR="006849FE" w:rsidRDefault="00755CC2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r w:rsidR="006A54B8" w:rsidRPr="006A54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ервый заместитель руководителя аппарата губернатора и правительства области</w:t>
            </w:r>
            <w:r w:rsidR="006849F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676213" w:rsidRPr="004F5A62" w:rsidRDefault="00676213" w:rsidP="006849FE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Малышев </w:t>
            </w:r>
          </w:p>
          <w:p w:rsidR="00755CC2" w:rsidRPr="00611508" w:rsidRDefault="00755CC2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762" w:type="dxa"/>
          </w:tcPr>
          <w:p w:rsidR="00EB77D4" w:rsidRPr="00611508" w:rsidRDefault="00755CC2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директор ООО «Чистый город» (по согласованию);</w:t>
            </w:r>
          </w:p>
          <w:p w:rsidR="00C378FF" w:rsidRPr="00611508" w:rsidRDefault="00C378FF" w:rsidP="00755CC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755CC2" w:rsidRPr="00611508" w:rsidRDefault="00755CC2" w:rsidP="00755CC2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</w:pPr>
          </w:p>
        </w:tc>
      </w:tr>
      <w:tr w:rsidR="00EB5C02" w:rsidRPr="00611508" w:rsidTr="00EB5C02">
        <w:tc>
          <w:tcPr>
            <w:tcW w:w="3582" w:type="dxa"/>
          </w:tcPr>
          <w:p w:rsidR="00EB5C02" w:rsidRPr="00EB5C02" w:rsidRDefault="00EB5C02" w:rsidP="00EB5C0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Мержиевская</w:t>
            </w:r>
            <w:proofErr w:type="spellEnd"/>
          </w:p>
          <w:p w:rsidR="00EB5C02" w:rsidRDefault="00EB5C02" w:rsidP="00EB5C0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Елена Леонидовна</w:t>
            </w:r>
          </w:p>
          <w:p w:rsidR="00EB5C02" w:rsidRPr="00611508" w:rsidRDefault="00EB5C02" w:rsidP="00EB5C0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762" w:type="dxa"/>
          </w:tcPr>
          <w:p w:rsidR="00EB5C02" w:rsidRDefault="00EB5C02" w:rsidP="00EB5C0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н</w:t>
            </w:r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ачальник управления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по информационной политике </w:t>
            </w:r>
            <w:r w:rsidRPr="00EB5C0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аппарата губернатора и правительства </w:t>
            </w:r>
            <w:r w:rsidR="00BA1997" w:rsidRPr="00BA199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Еврейской автономной области</w:t>
            </w:r>
            <w:r w:rsidR="00BB619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EB5C02" w:rsidRPr="00611508" w:rsidRDefault="00EB5C02" w:rsidP="00EB5C02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EB5C02">
        <w:tc>
          <w:tcPr>
            <w:tcW w:w="3582" w:type="dxa"/>
          </w:tcPr>
          <w:p w:rsidR="001E5AA1" w:rsidRDefault="001E5AA1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Санжарова </w:t>
            </w:r>
          </w:p>
          <w:p w:rsidR="00C53045" w:rsidRPr="00611508" w:rsidRDefault="001E5AA1" w:rsidP="00755CC2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762" w:type="dxa"/>
          </w:tcPr>
          <w:p w:rsidR="00C53045" w:rsidRPr="00611508" w:rsidRDefault="00C53045" w:rsidP="001E5AA1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директор</w:t>
            </w:r>
            <w:r w:rsidR="001E5AA1">
              <w:t xml:space="preserve"> </w:t>
            </w:r>
            <w:r w:rsid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ОГБУК</w:t>
            </w:r>
            <w:r w:rsidR="001E5AA1"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«Центр народного творчеств ЕАО»</w:t>
            </w:r>
            <w:r w:rsidR="00C378FF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676213" w:rsidRDefault="00676213">
      <w:pPr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  <w:sectPr w:rsidR="00676213" w:rsidSect="00676213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4DE2" w:rsidRPr="00611508" w:rsidRDefault="00EE4DE2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3C0631" w:rsidRPr="00611508" w:rsidRDefault="003C0631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жюри по проведению </w:t>
      </w:r>
      <w:r w:rsidR="000329A7" w:rsidRPr="000329A7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3C0631" w:rsidRPr="00611508" w:rsidRDefault="003C0631" w:rsidP="003C06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633"/>
      </w:tblGrid>
      <w:tr w:rsidR="00611508" w:rsidRPr="00611508" w:rsidTr="001E5AA1">
        <w:tc>
          <w:tcPr>
            <w:tcW w:w="3721" w:type="dxa"/>
          </w:tcPr>
          <w:p w:rsidR="000329A7" w:rsidRPr="000329A7" w:rsidRDefault="000329A7" w:rsidP="000329A7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Жуков</w:t>
            </w:r>
          </w:p>
          <w:p w:rsidR="00233A89" w:rsidRPr="00770207" w:rsidRDefault="000329A7" w:rsidP="000329A7">
            <w:pPr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</w:pPr>
            <w:r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Валерий Александрович</w:t>
            </w:r>
          </w:p>
        </w:tc>
        <w:tc>
          <w:tcPr>
            <w:tcW w:w="5633" w:type="dxa"/>
          </w:tcPr>
          <w:p w:rsidR="00233A89" w:rsidRPr="00611508" w:rsidRDefault="00233A89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</w:t>
            </w:r>
            <w:r w:rsidR="000329A7"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 председателя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области по социальной политике, председатель жюри;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233A89" w:rsidRPr="00611508" w:rsidRDefault="0011446B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Самсонов</w:t>
            </w:r>
            <w:r w:rsid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33A89" w:rsidRPr="00611508" w:rsidRDefault="0011446B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Екатерина Игоревна</w:t>
            </w:r>
          </w:p>
        </w:tc>
        <w:tc>
          <w:tcPr>
            <w:tcW w:w="5633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70776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департамента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</w:t>
            </w:r>
            <w:r w:rsidR="00233A89"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области, секретарь жюри.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233A89" w:rsidRPr="00611508" w:rsidRDefault="006F50EC" w:rsidP="006F50EC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5633" w:type="dxa"/>
          </w:tcPr>
          <w:p w:rsidR="00233A89" w:rsidRPr="00611508" w:rsidRDefault="00233A89" w:rsidP="003C0631">
            <w:pPr>
              <w:spacing w:before="30" w:after="24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6F50EC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Ветлугина </w:t>
            </w:r>
          </w:p>
          <w:p w:rsidR="00233A89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5633" w:type="dxa"/>
          </w:tcPr>
          <w:p w:rsidR="00233A89" w:rsidRPr="00611508" w:rsidRDefault="006F50EC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преподаватель ОГПОБУ «Биробиджанский </w:t>
            </w:r>
            <w:r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колледж культуры и искусств»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3C0631" w:rsidRPr="00611508" w:rsidRDefault="006F50EC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Деревнина</w:t>
            </w:r>
            <w:proofErr w:type="spell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Александра Валерьяновна</w:t>
            </w:r>
          </w:p>
        </w:tc>
        <w:tc>
          <w:tcPr>
            <w:tcW w:w="5633" w:type="dxa"/>
          </w:tcPr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председатель РО ВТОО «Союз художников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России» в Еврейской автономной области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</w:t>
            </w:r>
            <w:proofErr w:type="gram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</w:t>
            </w:r>
            <w:proofErr w:type="gramEnd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согласованию);</w:t>
            </w:r>
          </w:p>
          <w:p w:rsidR="00233A89" w:rsidRPr="00611508" w:rsidRDefault="00233A89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Доманова</w:t>
            </w:r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5633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преподаватель МБОУ ДО «Детская художественная школа»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Санжарова</w:t>
            </w:r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633" w:type="dxa"/>
          </w:tcPr>
          <w:p w:rsidR="003C0631" w:rsidRPr="00611508" w:rsidRDefault="003C0631" w:rsidP="00D3523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директор 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ОГБУК «Центр народного творчеств ЕАО»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1E5AA1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Цап </w:t>
            </w:r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Владислав Абрамович</w:t>
            </w:r>
          </w:p>
        </w:tc>
        <w:tc>
          <w:tcPr>
            <w:tcW w:w="5633" w:type="dxa"/>
          </w:tcPr>
          <w:p w:rsidR="003C0631" w:rsidRDefault="00C378FF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художественный редактор </w:t>
            </w:r>
            <w:proofErr w:type="gramStart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газеты  «</w:t>
            </w:r>
            <w:proofErr w:type="spellStart"/>
            <w:proofErr w:type="gram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Биробиджанер</w:t>
            </w:r>
            <w:proofErr w:type="spell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штерн</w:t>
            </w:r>
            <w:proofErr w:type="spell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», член РО ВТОО </w:t>
            </w:r>
            <w:r w:rsidR="003C0631" w:rsidRPr="00611508">
              <w:rPr>
                <w:rFonts w:ascii="Times New Roman" w:hAnsi="Times New Roman"/>
                <w:spacing w:val="2"/>
                <w:sz w:val="4"/>
                <w:szCs w:val="28"/>
                <w:lang w:eastAsia="ru-RU"/>
              </w:rPr>
              <w:t xml:space="preserve">     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«Союз художников России» в Еврейской автономной области (по согласованию)</w:t>
            </w:r>
            <w:r w:rsidR="00BB619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BB6194" w:rsidRPr="00611508" w:rsidRDefault="00BB6194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E5AA1" w:rsidRPr="00611508" w:rsidTr="001E5AA1">
        <w:tc>
          <w:tcPr>
            <w:tcW w:w="3721" w:type="dxa"/>
          </w:tcPr>
          <w:p w:rsidR="001E5AA1" w:rsidRPr="001E5AA1" w:rsidRDefault="001E5AA1" w:rsidP="001E5AA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Ушакова</w:t>
            </w:r>
          </w:p>
          <w:p w:rsidR="001E5AA1" w:rsidRPr="00611508" w:rsidRDefault="001E5AA1" w:rsidP="001E5AA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5633" w:type="dxa"/>
          </w:tcPr>
          <w:p w:rsidR="001E5AA1" w:rsidRPr="00611508" w:rsidRDefault="001E5AA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1E5AA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начальник департамента культуры правительства Еврейской автономной области, заместитель председателя рабочей группы</w:t>
            </w:r>
            <w:r w:rsidR="00BB619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EE4DE2" w:rsidRPr="00611508" w:rsidRDefault="00EE4DE2" w:rsidP="001E5AA1"/>
    <w:sectPr w:rsidR="00EE4DE2" w:rsidRPr="00611508" w:rsidSect="00676213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54" w:rsidRDefault="00C07B54" w:rsidP="0031107C">
      <w:pPr>
        <w:spacing w:after="0" w:line="240" w:lineRule="auto"/>
      </w:pPr>
      <w:r>
        <w:separator/>
      </w:r>
    </w:p>
  </w:endnote>
  <w:endnote w:type="continuationSeparator" w:id="0">
    <w:p w:rsidR="00C07B54" w:rsidRDefault="00C07B54" w:rsidP="003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54" w:rsidRDefault="00C07B54" w:rsidP="0031107C">
      <w:pPr>
        <w:spacing w:after="0" w:line="240" w:lineRule="auto"/>
      </w:pPr>
      <w:r>
        <w:separator/>
      </w:r>
    </w:p>
  </w:footnote>
  <w:footnote w:type="continuationSeparator" w:id="0">
    <w:p w:rsidR="00C07B54" w:rsidRDefault="00C07B54" w:rsidP="003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7C" w:rsidRDefault="0031107C" w:rsidP="003E0339">
    <w:pPr>
      <w:pStyle w:val="a8"/>
      <w:jc w:val="center"/>
      <w:rPr>
        <w:rFonts w:ascii="Times New Roman" w:hAnsi="Times New Roman"/>
        <w:sz w:val="24"/>
        <w:szCs w:val="24"/>
      </w:rPr>
    </w:pPr>
    <w:r w:rsidRPr="0031107C">
      <w:rPr>
        <w:rFonts w:ascii="Times New Roman" w:hAnsi="Times New Roman"/>
        <w:sz w:val="24"/>
        <w:szCs w:val="24"/>
      </w:rPr>
      <w:fldChar w:fldCharType="begin"/>
    </w:r>
    <w:r w:rsidRPr="0031107C">
      <w:rPr>
        <w:rFonts w:ascii="Times New Roman" w:hAnsi="Times New Roman"/>
        <w:sz w:val="24"/>
        <w:szCs w:val="24"/>
      </w:rPr>
      <w:instrText>PAGE   \* MERGEFORMAT</w:instrText>
    </w:r>
    <w:r w:rsidRPr="0031107C">
      <w:rPr>
        <w:rFonts w:ascii="Times New Roman" w:hAnsi="Times New Roman"/>
        <w:sz w:val="24"/>
        <w:szCs w:val="24"/>
      </w:rPr>
      <w:fldChar w:fldCharType="separate"/>
    </w:r>
    <w:r w:rsidR="003F2A05">
      <w:rPr>
        <w:rFonts w:ascii="Times New Roman" w:hAnsi="Times New Roman"/>
        <w:noProof/>
        <w:sz w:val="24"/>
        <w:szCs w:val="24"/>
      </w:rPr>
      <w:t>5</w:t>
    </w:r>
    <w:r w:rsidRPr="0031107C">
      <w:rPr>
        <w:rFonts w:ascii="Times New Roman" w:hAnsi="Times New Roman"/>
        <w:sz w:val="24"/>
        <w:szCs w:val="24"/>
      </w:rPr>
      <w:fldChar w:fldCharType="end"/>
    </w:r>
  </w:p>
  <w:p w:rsidR="00676213" w:rsidRPr="003E0339" w:rsidRDefault="00676213" w:rsidP="003E0339">
    <w:pPr>
      <w:pStyle w:val="a8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285"/>
    <w:multiLevelType w:val="multilevel"/>
    <w:tmpl w:val="B18272C6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9-20'}"/>
    <w:docVar w:name="attr1#Наименование" w:val="VARCHAR#О проведении III Международного конкурса ледовых скульптур «Хрустальная менора»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9-20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3319"/>
    <w:docVar w:name="ESED_Lock" w:val="0"/>
    <w:docVar w:name="SPD_Annotation" w:val="Климин/2019-3319(1)#О проведении III Международного конкурса ледовых скульптур «Хрустальная менора»#Распоряжение губернатора ЕАО   Болтыбаева Е.П.#Дата создания редакции: 20.09.2019"/>
    <w:docVar w:name="SPD_AreaName" w:val="Документ (ЕСЭД)"/>
    <w:docVar w:name="SPD_hostURL" w:val="base-eao"/>
    <w:docVar w:name="SPD_NumDoc" w:val="52385"/>
    <w:docVar w:name="SPD_vDir" w:val="spd"/>
  </w:docVars>
  <w:rsids>
    <w:rsidRoot w:val="00EE4DE2"/>
    <w:rsid w:val="00001A70"/>
    <w:rsid w:val="00007ABD"/>
    <w:rsid w:val="0001391E"/>
    <w:rsid w:val="00023301"/>
    <w:rsid w:val="00030A8B"/>
    <w:rsid w:val="000329A7"/>
    <w:rsid w:val="000364DB"/>
    <w:rsid w:val="00066AB4"/>
    <w:rsid w:val="00084733"/>
    <w:rsid w:val="00085F23"/>
    <w:rsid w:val="000B7F2E"/>
    <w:rsid w:val="000D4518"/>
    <w:rsid w:val="0011446B"/>
    <w:rsid w:val="001165C9"/>
    <w:rsid w:val="00127D5D"/>
    <w:rsid w:val="001345DD"/>
    <w:rsid w:val="001353A5"/>
    <w:rsid w:val="0014427F"/>
    <w:rsid w:val="00154CC0"/>
    <w:rsid w:val="00174BAA"/>
    <w:rsid w:val="00184270"/>
    <w:rsid w:val="00196F88"/>
    <w:rsid w:val="001B05B4"/>
    <w:rsid w:val="001C6E3D"/>
    <w:rsid w:val="001D2E1C"/>
    <w:rsid w:val="001D3357"/>
    <w:rsid w:val="001E5AA1"/>
    <w:rsid w:val="001E7DC3"/>
    <w:rsid w:val="002307B5"/>
    <w:rsid w:val="00233A89"/>
    <w:rsid w:val="00235D4F"/>
    <w:rsid w:val="00284695"/>
    <w:rsid w:val="00295219"/>
    <w:rsid w:val="002B39FD"/>
    <w:rsid w:val="0031107C"/>
    <w:rsid w:val="00324E77"/>
    <w:rsid w:val="00335F9B"/>
    <w:rsid w:val="00342923"/>
    <w:rsid w:val="0036456D"/>
    <w:rsid w:val="00375132"/>
    <w:rsid w:val="00386586"/>
    <w:rsid w:val="00390E30"/>
    <w:rsid w:val="003A2B53"/>
    <w:rsid w:val="003A761A"/>
    <w:rsid w:val="003B27B0"/>
    <w:rsid w:val="003C0631"/>
    <w:rsid w:val="003D5357"/>
    <w:rsid w:val="003E0339"/>
    <w:rsid w:val="003E0BDD"/>
    <w:rsid w:val="003F2A05"/>
    <w:rsid w:val="00401803"/>
    <w:rsid w:val="00417E03"/>
    <w:rsid w:val="00431FA8"/>
    <w:rsid w:val="004618C8"/>
    <w:rsid w:val="004649AC"/>
    <w:rsid w:val="00481783"/>
    <w:rsid w:val="00481E2A"/>
    <w:rsid w:val="004A200B"/>
    <w:rsid w:val="004B7873"/>
    <w:rsid w:val="004C0B7B"/>
    <w:rsid w:val="004F5A62"/>
    <w:rsid w:val="004F7E12"/>
    <w:rsid w:val="00515A81"/>
    <w:rsid w:val="00517AD5"/>
    <w:rsid w:val="005241CE"/>
    <w:rsid w:val="005378A0"/>
    <w:rsid w:val="00537E39"/>
    <w:rsid w:val="00542152"/>
    <w:rsid w:val="00564E5D"/>
    <w:rsid w:val="00575F65"/>
    <w:rsid w:val="005D56B4"/>
    <w:rsid w:val="005E241A"/>
    <w:rsid w:val="005E6BF5"/>
    <w:rsid w:val="005F625C"/>
    <w:rsid w:val="00611508"/>
    <w:rsid w:val="00633885"/>
    <w:rsid w:val="0063769E"/>
    <w:rsid w:val="00655B8D"/>
    <w:rsid w:val="00674CD4"/>
    <w:rsid w:val="00676213"/>
    <w:rsid w:val="006849FE"/>
    <w:rsid w:val="006938F3"/>
    <w:rsid w:val="00695C92"/>
    <w:rsid w:val="006A43CE"/>
    <w:rsid w:val="006A54B8"/>
    <w:rsid w:val="006C5D61"/>
    <w:rsid w:val="006D31CF"/>
    <w:rsid w:val="006F50EC"/>
    <w:rsid w:val="006F7837"/>
    <w:rsid w:val="00707766"/>
    <w:rsid w:val="00712788"/>
    <w:rsid w:val="00755CC2"/>
    <w:rsid w:val="0076052A"/>
    <w:rsid w:val="00760586"/>
    <w:rsid w:val="00770207"/>
    <w:rsid w:val="00785174"/>
    <w:rsid w:val="007B041E"/>
    <w:rsid w:val="007B4B55"/>
    <w:rsid w:val="007C7A4D"/>
    <w:rsid w:val="007D24B0"/>
    <w:rsid w:val="007E104A"/>
    <w:rsid w:val="007E711E"/>
    <w:rsid w:val="007F0077"/>
    <w:rsid w:val="007F7178"/>
    <w:rsid w:val="007F756B"/>
    <w:rsid w:val="0086076D"/>
    <w:rsid w:val="00877D14"/>
    <w:rsid w:val="008B6424"/>
    <w:rsid w:val="008E540A"/>
    <w:rsid w:val="008F485D"/>
    <w:rsid w:val="00961130"/>
    <w:rsid w:val="0096199B"/>
    <w:rsid w:val="00966215"/>
    <w:rsid w:val="00970654"/>
    <w:rsid w:val="0097097C"/>
    <w:rsid w:val="00977458"/>
    <w:rsid w:val="00994A01"/>
    <w:rsid w:val="00997249"/>
    <w:rsid w:val="009A0228"/>
    <w:rsid w:val="009B2594"/>
    <w:rsid w:val="009B4E35"/>
    <w:rsid w:val="009C0B95"/>
    <w:rsid w:val="009D382B"/>
    <w:rsid w:val="009D6D47"/>
    <w:rsid w:val="009E5D5F"/>
    <w:rsid w:val="009F35B8"/>
    <w:rsid w:val="009F4D5F"/>
    <w:rsid w:val="00A12D7D"/>
    <w:rsid w:val="00A130F0"/>
    <w:rsid w:val="00A143A9"/>
    <w:rsid w:val="00A36E65"/>
    <w:rsid w:val="00A403EE"/>
    <w:rsid w:val="00A4758C"/>
    <w:rsid w:val="00A52F80"/>
    <w:rsid w:val="00A65C5B"/>
    <w:rsid w:val="00A9280E"/>
    <w:rsid w:val="00A96532"/>
    <w:rsid w:val="00AA2968"/>
    <w:rsid w:val="00AA32D4"/>
    <w:rsid w:val="00AB52AB"/>
    <w:rsid w:val="00AC5AFA"/>
    <w:rsid w:val="00AC7A31"/>
    <w:rsid w:val="00B070C4"/>
    <w:rsid w:val="00B16101"/>
    <w:rsid w:val="00B403D5"/>
    <w:rsid w:val="00B54C87"/>
    <w:rsid w:val="00B67126"/>
    <w:rsid w:val="00BA1997"/>
    <w:rsid w:val="00BA2513"/>
    <w:rsid w:val="00BB6194"/>
    <w:rsid w:val="00BD0B05"/>
    <w:rsid w:val="00BF352C"/>
    <w:rsid w:val="00C07B54"/>
    <w:rsid w:val="00C11385"/>
    <w:rsid w:val="00C128F6"/>
    <w:rsid w:val="00C222B9"/>
    <w:rsid w:val="00C30872"/>
    <w:rsid w:val="00C378FF"/>
    <w:rsid w:val="00C467CC"/>
    <w:rsid w:val="00C53045"/>
    <w:rsid w:val="00C70622"/>
    <w:rsid w:val="00C75585"/>
    <w:rsid w:val="00C8572C"/>
    <w:rsid w:val="00C8592E"/>
    <w:rsid w:val="00C86169"/>
    <w:rsid w:val="00C90971"/>
    <w:rsid w:val="00CA271C"/>
    <w:rsid w:val="00CD3EF1"/>
    <w:rsid w:val="00CD5100"/>
    <w:rsid w:val="00CE094C"/>
    <w:rsid w:val="00D06023"/>
    <w:rsid w:val="00D17B18"/>
    <w:rsid w:val="00D30BB9"/>
    <w:rsid w:val="00D318D3"/>
    <w:rsid w:val="00D32A8D"/>
    <w:rsid w:val="00D35235"/>
    <w:rsid w:val="00D4726F"/>
    <w:rsid w:val="00D8412D"/>
    <w:rsid w:val="00D8430E"/>
    <w:rsid w:val="00D873E6"/>
    <w:rsid w:val="00DB57D3"/>
    <w:rsid w:val="00DC0BA5"/>
    <w:rsid w:val="00DC45A9"/>
    <w:rsid w:val="00DF5ED5"/>
    <w:rsid w:val="00E02194"/>
    <w:rsid w:val="00E12496"/>
    <w:rsid w:val="00E315A3"/>
    <w:rsid w:val="00E42AEC"/>
    <w:rsid w:val="00E63FF4"/>
    <w:rsid w:val="00E704C3"/>
    <w:rsid w:val="00E7099B"/>
    <w:rsid w:val="00E8075D"/>
    <w:rsid w:val="00EB5C02"/>
    <w:rsid w:val="00EB77D4"/>
    <w:rsid w:val="00EC3389"/>
    <w:rsid w:val="00EC647B"/>
    <w:rsid w:val="00EE4DE2"/>
    <w:rsid w:val="00EE61EA"/>
    <w:rsid w:val="00EF580B"/>
    <w:rsid w:val="00F04B0D"/>
    <w:rsid w:val="00F118BF"/>
    <w:rsid w:val="00F31F7F"/>
    <w:rsid w:val="00F36E93"/>
    <w:rsid w:val="00F37B60"/>
    <w:rsid w:val="00F41635"/>
    <w:rsid w:val="00F702FF"/>
    <w:rsid w:val="00F764D0"/>
    <w:rsid w:val="00FD5832"/>
    <w:rsid w:val="00FE4E76"/>
    <w:rsid w:val="00FE6827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6C83A4-DE76-4FF1-8C66-FE915F5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3">
    <w:name w:val="heading 3"/>
    <w:basedOn w:val="a"/>
    <w:link w:val="30"/>
    <w:uiPriority w:val="9"/>
    <w:qFormat/>
    <w:rsid w:val="00EE4D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E4DE2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uiPriority w:val="99"/>
    <w:unhideWhenUsed/>
    <w:rsid w:val="00EE4DE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E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2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107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107C"/>
    <w:rPr>
      <w:rFonts w:cs="Times New Roman"/>
    </w:rPr>
  </w:style>
  <w:style w:type="table" w:styleId="ac">
    <w:name w:val="Table Grid"/>
    <w:basedOn w:val="a1"/>
    <w:uiPriority w:val="39"/>
    <w:rsid w:val="00FD5832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F37B60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DCB3-9BFF-42A0-9EE5-18887D6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3</cp:revision>
  <cp:lastPrinted>2021-11-08T01:09:00Z</cp:lastPrinted>
  <dcterms:created xsi:type="dcterms:W3CDTF">2021-11-08T01:53:00Z</dcterms:created>
  <dcterms:modified xsi:type="dcterms:W3CDTF">2021-11-08T02:00:00Z</dcterms:modified>
</cp:coreProperties>
</file>